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12BC" w14:textId="77777777" w:rsidR="00860C22" w:rsidRPr="00475BC1" w:rsidRDefault="00860C22" w:rsidP="00860C22">
      <w:r w:rsidRPr="00860C22">
        <w:rPr>
          <w:b/>
          <w:bCs/>
        </w:rPr>
        <w:t xml:space="preserve">Project Overview: </w:t>
      </w:r>
      <w:r w:rsidRPr="00475BC1">
        <w:t>Streamlining Change Requests in Information Systems</w:t>
      </w:r>
    </w:p>
    <w:p w14:paraId="658B5F68" w14:textId="77777777" w:rsidR="00860C22" w:rsidRPr="00860C22" w:rsidRDefault="00860C22" w:rsidP="00860C22">
      <w:pPr>
        <w:rPr>
          <w:b/>
          <w:bCs/>
        </w:rPr>
      </w:pPr>
      <w:r w:rsidRPr="00860C22">
        <w:rPr>
          <w:b/>
          <w:bCs/>
        </w:rPr>
        <w:t>Business Unit:</w:t>
      </w:r>
    </w:p>
    <w:p w14:paraId="2ED8097A" w14:textId="77777777" w:rsidR="00860C22" w:rsidRPr="00860C22" w:rsidRDefault="00860C22" w:rsidP="00860C22">
      <w:r w:rsidRPr="00860C22">
        <w:t>Information Systems</w:t>
      </w:r>
    </w:p>
    <w:p w14:paraId="0D06975F" w14:textId="77777777" w:rsidR="00860C22" w:rsidRPr="00860C22" w:rsidRDefault="00860C22" w:rsidP="00860C22">
      <w:pPr>
        <w:rPr>
          <w:b/>
          <w:bCs/>
        </w:rPr>
      </w:pPr>
      <w:r w:rsidRPr="00860C22">
        <w:rPr>
          <w:b/>
          <w:bCs/>
        </w:rPr>
        <w:t>Detailed Problem / Opportunity Statement:</w:t>
      </w:r>
    </w:p>
    <w:p w14:paraId="50E9BE8C" w14:textId="77777777" w:rsidR="00860C22" w:rsidRPr="00860C22" w:rsidRDefault="00860C22" w:rsidP="00860C22">
      <w:r w:rsidRPr="00860C22">
        <w:t>Between January and October, "organization" faced a recurring challenge:</w:t>
      </w:r>
    </w:p>
    <w:p w14:paraId="323FF30D" w14:textId="77777777" w:rsidR="00860C22" w:rsidRPr="00860C22" w:rsidRDefault="00860C22" w:rsidP="00860C22">
      <w:pPr>
        <w:numPr>
          <w:ilvl w:val="0"/>
          <w:numId w:val="26"/>
        </w:numPr>
      </w:pPr>
      <w:r w:rsidRPr="00860C22">
        <w:rPr>
          <w:b/>
          <w:bCs/>
        </w:rPr>
        <w:t>High Volume of Change Requests:</w:t>
      </w:r>
      <w:r w:rsidRPr="00860C22">
        <w:t xml:space="preserve"> An average of 86 change requests were processed every month, contributing to operational delays.</w:t>
      </w:r>
    </w:p>
    <w:p w14:paraId="5A5C0CAB" w14:textId="77777777" w:rsidR="00860C22" w:rsidRPr="00860C22" w:rsidRDefault="00860C22" w:rsidP="00860C22">
      <w:pPr>
        <w:numPr>
          <w:ilvl w:val="0"/>
          <w:numId w:val="26"/>
        </w:numPr>
      </w:pPr>
      <w:r w:rsidRPr="00860C22">
        <w:rPr>
          <w:b/>
          <w:bCs/>
        </w:rPr>
        <w:t>Time-Consuming Request Follow-ups:</w:t>
      </w:r>
      <w:r w:rsidRPr="00860C22">
        <w:t xml:space="preserve"> On average, 20 hours were spent each month following up on these requests, significantly hampering productivity.</w:t>
      </w:r>
    </w:p>
    <w:p w14:paraId="185ED8E3" w14:textId="77777777" w:rsidR="00860C22" w:rsidRPr="00860C22" w:rsidRDefault="00860C22" w:rsidP="00860C22">
      <w:pPr>
        <w:numPr>
          <w:ilvl w:val="0"/>
          <w:numId w:val="26"/>
        </w:numPr>
      </w:pPr>
      <w:r w:rsidRPr="00860C22">
        <w:rPr>
          <w:b/>
          <w:bCs/>
        </w:rPr>
        <w:t>Manual Resource Report Extraction:</w:t>
      </w:r>
      <w:r w:rsidRPr="00860C22">
        <w:t xml:space="preserve"> Each month, extracting and formatting the resource report consumed around 8 hours, adding to the workload.</w:t>
      </w:r>
    </w:p>
    <w:p w14:paraId="09B32B00" w14:textId="77777777" w:rsidR="00860C22" w:rsidRPr="00860C22" w:rsidRDefault="00860C22" w:rsidP="00860C22">
      <w:r w:rsidRPr="00860C22">
        <w:rPr>
          <w:b/>
          <w:bCs/>
        </w:rPr>
        <w:t>Opportunity:</w:t>
      </w:r>
      <w:r w:rsidRPr="00860C22">
        <w:br/>
        <w:t>By streamlining the change request procedure and optimizing report extraction, we can significantly reduce time expenditures and enhance operational efficiency.</w:t>
      </w:r>
    </w:p>
    <w:p w14:paraId="4991D150" w14:textId="77777777" w:rsidR="00860C22" w:rsidRPr="00860C22" w:rsidRDefault="00860C22" w:rsidP="00860C22">
      <w:pPr>
        <w:rPr>
          <w:b/>
          <w:bCs/>
        </w:rPr>
      </w:pPr>
      <w:r w:rsidRPr="00860C22">
        <w:rPr>
          <w:b/>
          <w:bCs/>
        </w:rPr>
        <w:t>Project Goal:</w:t>
      </w:r>
    </w:p>
    <w:p w14:paraId="7A17C5EC" w14:textId="77777777" w:rsidR="00860C22" w:rsidRPr="00860C22" w:rsidRDefault="00860C22" w:rsidP="00860C22">
      <w:r w:rsidRPr="00860C22">
        <w:t>Achieve a reduction in change request processing time from 20 hours monthly to under 10 hours within the next 30 days.</w:t>
      </w:r>
    </w:p>
    <w:p w14:paraId="0BE5135F" w14:textId="77777777" w:rsidR="00860C22" w:rsidRPr="00860C22" w:rsidRDefault="00860C22" w:rsidP="00860C22">
      <w:pPr>
        <w:rPr>
          <w:b/>
          <w:bCs/>
        </w:rPr>
      </w:pPr>
      <w:r w:rsidRPr="00860C22">
        <w:rPr>
          <w:b/>
          <w:bCs/>
        </w:rPr>
        <w:t>Implementation &amp; Significant Changes:</w:t>
      </w:r>
    </w:p>
    <w:p w14:paraId="6E24DC88" w14:textId="77777777" w:rsidR="00860C22" w:rsidRPr="00860C22" w:rsidRDefault="00860C22" w:rsidP="00860C22">
      <w:r w:rsidRPr="00860C22">
        <w:t>(Information limited for customer confidentiality)</w:t>
      </w:r>
    </w:p>
    <w:p w14:paraId="172D3004" w14:textId="77777777" w:rsidR="00860C22" w:rsidRPr="00860C22" w:rsidRDefault="00860C22" w:rsidP="00860C22">
      <w:pPr>
        <w:numPr>
          <w:ilvl w:val="0"/>
          <w:numId w:val="27"/>
        </w:numPr>
      </w:pPr>
      <w:r w:rsidRPr="00860C22">
        <w:rPr>
          <w:b/>
          <w:bCs/>
        </w:rPr>
        <w:t>Automated Backend Support:</w:t>
      </w:r>
      <w:r w:rsidRPr="00860C22">
        <w:t xml:space="preserve"> Deployed automation tools to reduce backend support time, rectifying misplaced change requests more efficiently.</w:t>
      </w:r>
    </w:p>
    <w:p w14:paraId="3B97BE6E" w14:textId="77777777" w:rsidR="00860C22" w:rsidRPr="00860C22" w:rsidRDefault="00860C22" w:rsidP="00860C22">
      <w:pPr>
        <w:numPr>
          <w:ilvl w:val="1"/>
          <w:numId w:val="27"/>
        </w:numPr>
      </w:pPr>
      <w:r w:rsidRPr="00860C22">
        <w:rPr>
          <w:i/>
          <w:iCs/>
        </w:rPr>
        <w:t>Benefit:</w:t>
      </w:r>
      <w:r w:rsidRPr="00860C22">
        <w:t xml:space="preserve"> This reduced the manual labor involved in change request corrections, saving crucial hours.</w:t>
      </w:r>
    </w:p>
    <w:p w14:paraId="4771458C" w14:textId="77777777" w:rsidR="00860C22" w:rsidRPr="00860C22" w:rsidRDefault="00860C22" w:rsidP="00860C22">
      <w:pPr>
        <w:numPr>
          <w:ilvl w:val="0"/>
          <w:numId w:val="27"/>
        </w:numPr>
      </w:pPr>
      <w:r w:rsidRPr="00860C22">
        <w:rPr>
          <w:b/>
          <w:bCs/>
        </w:rPr>
        <w:t>Enhanced Team Collaboration:</w:t>
      </w:r>
      <w:r w:rsidRPr="00860C22">
        <w:t xml:space="preserve"> Allocated the saved time to foster collaboration, leading to further improvements in the process.</w:t>
      </w:r>
    </w:p>
    <w:p w14:paraId="5F85DF8D" w14:textId="77777777" w:rsidR="00860C22" w:rsidRPr="00860C22" w:rsidRDefault="00860C22" w:rsidP="00860C22">
      <w:pPr>
        <w:numPr>
          <w:ilvl w:val="1"/>
          <w:numId w:val="27"/>
        </w:numPr>
      </w:pPr>
      <w:r w:rsidRPr="00860C22">
        <w:rPr>
          <w:i/>
          <w:iCs/>
        </w:rPr>
        <w:t>Benefit:</w:t>
      </w:r>
      <w:r w:rsidRPr="00860C22">
        <w:t xml:space="preserve"> By reallocating saved time, teams could innovate and refine the request process.</w:t>
      </w:r>
    </w:p>
    <w:p w14:paraId="2DDE204E" w14:textId="77777777" w:rsidR="00860C22" w:rsidRPr="00860C22" w:rsidRDefault="00860C22" w:rsidP="00860C22">
      <w:pPr>
        <w:numPr>
          <w:ilvl w:val="0"/>
          <w:numId w:val="27"/>
        </w:numPr>
      </w:pPr>
      <w:r w:rsidRPr="00860C22">
        <w:rPr>
          <w:b/>
          <w:bCs/>
        </w:rPr>
        <w:t>Improved Visibility Reports:</w:t>
      </w:r>
      <w:r w:rsidRPr="00860C22">
        <w:t xml:space="preserve"> Bolstered the synergy between the resourcing team and resource managers through enhanced visibility reports.</w:t>
      </w:r>
    </w:p>
    <w:p w14:paraId="3D8A2262" w14:textId="77777777" w:rsidR="00860C22" w:rsidRPr="00860C22" w:rsidRDefault="00860C22" w:rsidP="00860C22">
      <w:pPr>
        <w:numPr>
          <w:ilvl w:val="1"/>
          <w:numId w:val="27"/>
        </w:numPr>
      </w:pPr>
      <w:r w:rsidRPr="00860C22">
        <w:rPr>
          <w:i/>
          <w:iCs/>
        </w:rPr>
        <w:lastRenderedPageBreak/>
        <w:t>Benefit:</w:t>
      </w:r>
      <w:r w:rsidRPr="00860C22">
        <w:t xml:space="preserve"> Enhanced reports fostered clearer communication and better resource allocation.</w:t>
      </w:r>
    </w:p>
    <w:p w14:paraId="7755DF77" w14:textId="77777777" w:rsidR="00860C22" w:rsidRPr="00860C22" w:rsidRDefault="00860C22" w:rsidP="00860C22">
      <w:pPr>
        <w:numPr>
          <w:ilvl w:val="0"/>
          <w:numId w:val="27"/>
        </w:numPr>
      </w:pPr>
      <w:r w:rsidRPr="00860C22">
        <w:rPr>
          <w:b/>
          <w:bCs/>
        </w:rPr>
        <w:t>Mistake-Proofing Strategies:</w:t>
      </w:r>
      <w:r w:rsidRPr="00860C22">
        <w:t xml:space="preserve"> Implemented techniques to ensure the report's accuracy and reliability.</w:t>
      </w:r>
    </w:p>
    <w:p w14:paraId="346ADE94" w14:textId="77777777" w:rsidR="00860C22" w:rsidRPr="00860C22" w:rsidRDefault="00860C22" w:rsidP="00860C22">
      <w:pPr>
        <w:numPr>
          <w:ilvl w:val="1"/>
          <w:numId w:val="27"/>
        </w:numPr>
      </w:pPr>
      <w:r w:rsidRPr="00860C22">
        <w:rPr>
          <w:i/>
          <w:iCs/>
        </w:rPr>
        <w:t>Benefit:</w:t>
      </w:r>
      <w:r w:rsidRPr="00860C22">
        <w:t xml:space="preserve"> This eliminated the need for post-report verifications, reducing errors and redundancies.</w:t>
      </w:r>
    </w:p>
    <w:p w14:paraId="02E9A178" w14:textId="77777777" w:rsidR="00860C22" w:rsidRPr="00860C22" w:rsidRDefault="00860C22" w:rsidP="00860C22">
      <w:pPr>
        <w:numPr>
          <w:ilvl w:val="0"/>
          <w:numId w:val="27"/>
        </w:numPr>
      </w:pPr>
      <w:r w:rsidRPr="00860C22">
        <w:rPr>
          <w:b/>
          <w:bCs/>
        </w:rPr>
        <w:t>Automated Email Notifications:</w:t>
      </w:r>
      <w:r w:rsidRPr="00860C22">
        <w:t xml:space="preserve"> Introduced autogenerated emails with direct links, replacing the manual review and notification system.</w:t>
      </w:r>
    </w:p>
    <w:p w14:paraId="57E439EE" w14:textId="77777777" w:rsidR="00860C22" w:rsidRPr="00860C22" w:rsidRDefault="00860C22" w:rsidP="00860C22">
      <w:pPr>
        <w:numPr>
          <w:ilvl w:val="1"/>
          <w:numId w:val="27"/>
        </w:numPr>
      </w:pPr>
      <w:r w:rsidRPr="00860C22">
        <w:rPr>
          <w:i/>
          <w:iCs/>
        </w:rPr>
        <w:t>Benefit:</w:t>
      </w:r>
      <w:r w:rsidRPr="00860C22">
        <w:t xml:space="preserve"> This fast-tracked the notification process, minimizing manual intervention and potential errors.</w:t>
      </w:r>
    </w:p>
    <w:p w14:paraId="38D50DC8" w14:textId="77777777" w:rsidR="00860C22" w:rsidRPr="00860C22" w:rsidRDefault="00860C22" w:rsidP="00860C22">
      <w:pPr>
        <w:rPr>
          <w:b/>
          <w:bCs/>
        </w:rPr>
      </w:pPr>
      <w:r w:rsidRPr="00860C22">
        <w:rPr>
          <w:b/>
          <w:bCs/>
        </w:rPr>
        <w:t>Realized Return on Investment (ROI):</w:t>
      </w:r>
    </w:p>
    <w:p w14:paraId="607E95C2" w14:textId="77777777" w:rsidR="00860C22" w:rsidRPr="00860C22" w:rsidRDefault="00860C22" w:rsidP="00860C22">
      <w:pPr>
        <w:numPr>
          <w:ilvl w:val="0"/>
          <w:numId w:val="28"/>
        </w:numPr>
      </w:pPr>
      <w:r w:rsidRPr="00860C22">
        <w:rPr>
          <w:b/>
          <w:bCs/>
        </w:rPr>
        <w:t>Enhanced Customer Experience:</w:t>
      </w:r>
      <w:r w:rsidRPr="00860C22">
        <w:t xml:space="preserve"> Streamlined the change request cycle, achieving a time reduction of over 50% in resourcing projects.</w:t>
      </w:r>
    </w:p>
    <w:p w14:paraId="73442717" w14:textId="77777777" w:rsidR="00860C22" w:rsidRPr="00860C22" w:rsidRDefault="00860C22" w:rsidP="00860C22">
      <w:pPr>
        <w:numPr>
          <w:ilvl w:val="0"/>
          <w:numId w:val="28"/>
        </w:numPr>
      </w:pPr>
      <w:r w:rsidRPr="00860C22">
        <w:rPr>
          <w:b/>
          <w:bCs/>
        </w:rPr>
        <w:t>Financial Impact:</w:t>
      </w:r>
      <w:r w:rsidRPr="00860C22">
        <w:t xml:space="preserve"> Realized an annual saving of $40,000.</w:t>
      </w:r>
    </w:p>
    <w:p w14:paraId="189C819D" w14:textId="77777777" w:rsidR="00860C22" w:rsidRPr="00860C22" w:rsidRDefault="00860C22" w:rsidP="00860C22">
      <w:pPr>
        <w:numPr>
          <w:ilvl w:val="0"/>
          <w:numId w:val="28"/>
        </w:numPr>
      </w:pPr>
      <w:r w:rsidRPr="00860C22">
        <w:rPr>
          <w:b/>
          <w:bCs/>
        </w:rPr>
        <w:t>Operational Efficiency:</w:t>
      </w:r>
      <w:r w:rsidRPr="00860C22">
        <w:t xml:space="preserve"> Achieved a monthly time saving of 40+ hours for resource managers and staff. The new report generation process, devoid of verifications or additional formatting, completes in less than a minute.</w:t>
      </w:r>
    </w:p>
    <w:p w14:paraId="14D5748B" w14:textId="77777777" w:rsidR="00F90372" w:rsidRDefault="00F90372"/>
    <w:sectPr w:rsidR="00F903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E66" w14:textId="77777777" w:rsidR="00AA7049" w:rsidRDefault="00AA7049" w:rsidP="007906CA">
      <w:pPr>
        <w:spacing w:after="0" w:line="240" w:lineRule="auto"/>
      </w:pPr>
      <w:r>
        <w:separator/>
      </w:r>
    </w:p>
  </w:endnote>
  <w:endnote w:type="continuationSeparator" w:id="0">
    <w:p w14:paraId="51CFA96C" w14:textId="77777777" w:rsidR="00AA7049" w:rsidRDefault="00AA7049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8B90" w14:textId="77777777" w:rsidR="00AA7049" w:rsidRDefault="00AA7049" w:rsidP="007906CA">
      <w:pPr>
        <w:spacing w:after="0" w:line="240" w:lineRule="auto"/>
      </w:pPr>
      <w:r>
        <w:separator/>
      </w:r>
    </w:p>
  </w:footnote>
  <w:footnote w:type="continuationSeparator" w:id="0">
    <w:p w14:paraId="5A9DEB31" w14:textId="77777777" w:rsidR="00AA7049" w:rsidRDefault="00AA7049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BD"/>
    <w:multiLevelType w:val="multilevel"/>
    <w:tmpl w:val="2D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64D02"/>
    <w:multiLevelType w:val="hybridMultilevel"/>
    <w:tmpl w:val="01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6D2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883911"/>
    <w:multiLevelType w:val="multilevel"/>
    <w:tmpl w:val="E80A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C118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5791A"/>
    <w:multiLevelType w:val="multilevel"/>
    <w:tmpl w:val="667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F02AE"/>
    <w:multiLevelType w:val="multilevel"/>
    <w:tmpl w:val="DBA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525C7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E935B4"/>
    <w:multiLevelType w:val="hybridMultilevel"/>
    <w:tmpl w:val="D1880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94877"/>
    <w:multiLevelType w:val="multilevel"/>
    <w:tmpl w:val="7E2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5A7FB8"/>
    <w:multiLevelType w:val="hybridMultilevel"/>
    <w:tmpl w:val="25A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A673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A04016"/>
    <w:multiLevelType w:val="hybridMultilevel"/>
    <w:tmpl w:val="74C0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2376F"/>
    <w:multiLevelType w:val="hybridMultilevel"/>
    <w:tmpl w:val="971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5786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095366"/>
    <w:multiLevelType w:val="multilevel"/>
    <w:tmpl w:val="7FA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F624A6"/>
    <w:multiLevelType w:val="hybridMultilevel"/>
    <w:tmpl w:val="73D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83D85"/>
    <w:multiLevelType w:val="multilevel"/>
    <w:tmpl w:val="D5EE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E3896"/>
    <w:multiLevelType w:val="multilevel"/>
    <w:tmpl w:val="0F1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B599F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164453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3B4D70"/>
    <w:multiLevelType w:val="multilevel"/>
    <w:tmpl w:val="12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063AF4"/>
    <w:multiLevelType w:val="multilevel"/>
    <w:tmpl w:val="C5D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4562889">
    <w:abstractNumId w:val="22"/>
  </w:num>
  <w:num w:numId="2" w16cid:durableId="610865294">
    <w:abstractNumId w:val="12"/>
  </w:num>
  <w:num w:numId="3" w16cid:durableId="673650852">
    <w:abstractNumId w:val="26"/>
  </w:num>
  <w:num w:numId="4" w16cid:durableId="2063749003">
    <w:abstractNumId w:val="27"/>
  </w:num>
  <w:num w:numId="5" w16cid:durableId="625236765">
    <w:abstractNumId w:val="14"/>
  </w:num>
  <w:num w:numId="6" w16cid:durableId="956523275">
    <w:abstractNumId w:val="9"/>
  </w:num>
  <w:num w:numId="7" w16cid:durableId="1467317301">
    <w:abstractNumId w:val="18"/>
  </w:num>
  <w:num w:numId="8" w16cid:durableId="377317362">
    <w:abstractNumId w:val="1"/>
  </w:num>
  <w:num w:numId="9" w16cid:durableId="1294218591">
    <w:abstractNumId w:val="15"/>
  </w:num>
  <w:num w:numId="10" w16cid:durableId="34081964">
    <w:abstractNumId w:val="5"/>
  </w:num>
  <w:num w:numId="11" w16cid:durableId="1156652204">
    <w:abstractNumId w:val="17"/>
  </w:num>
  <w:num w:numId="12" w16cid:durableId="824130184">
    <w:abstractNumId w:val="0"/>
  </w:num>
  <w:num w:numId="13" w16cid:durableId="893196298">
    <w:abstractNumId w:val="4"/>
  </w:num>
  <w:num w:numId="14" w16cid:durableId="1940136711">
    <w:abstractNumId w:val="24"/>
  </w:num>
  <w:num w:numId="15" w16cid:durableId="146018950">
    <w:abstractNumId w:val="6"/>
  </w:num>
  <w:num w:numId="16" w16cid:durableId="1541164573">
    <w:abstractNumId w:val="25"/>
  </w:num>
  <w:num w:numId="17" w16cid:durableId="447504337">
    <w:abstractNumId w:val="8"/>
  </w:num>
  <w:num w:numId="18" w16cid:durableId="320234920">
    <w:abstractNumId w:val="10"/>
  </w:num>
  <w:num w:numId="19" w16cid:durableId="1184242780">
    <w:abstractNumId w:val="13"/>
  </w:num>
  <w:num w:numId="20" w16cid:durableId="197084991">
    <w:abstractNumId w:val="2"/>
  </w:num>
  <w:num w:numId="21" w16cid:durableId="1866364114">
    <w:abstractNumId w:val="23"/>
  </w:num>
  <w:num w:numId="22" w16cid:durableId="78336040">
    <w:abstractNumId w:val="21"/>
  </w:num>
  <w:num w:numId="23" w16cid:durableId="902182604">
    <w:abstractNumId w:val="11"/>
  </w:num>
  <w:num w:numId="24" w16cid:durableId="1546985197">
    <w:abstractNumId w:val="7"/>
  </w:num>
  <w:num w:numId="25" w16cid:durableId="336689691">
    <w:abstractNumId w:val="16"/>
  </w:num>
  <w:num w:numId="26" w16cid:durableId="1239024216">
    <w:abstractNumId w:val="20"/>
  </w:num>
  <w:num w:numId="27" w16cid:durableId="1056509350">
    <w:abstractNumId w:val="3"/>
  </w:num>
  <w:num w:numId="28" w16cid:durableId="878891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031138"/>
    <w:rsid w:val="00075DD5"/>
    <w:rsid w:val="00277973"/>
    <w:rsid w:val="002E1FCB"/>
    <w:rsid w:val="003B05D6"/>
    <w:rsid w:val="00475BC1"/>
    <w:rsid w:val="0050286C"/>
    <w:rsid w:val="005901EB"/>
    <w:rsid w:val="005C35FD"/>
    <w:rsid w:val="0060630C"/>
    <w:rsid w:val="0063671C"/>
    <w:rsid w:val="00757162"/>
    <w:rsid w:val="007906CA"/>
    <w:rsid w:val="008029BD"/>
    <w:rsid w:val="00860C22"/>
    <w:rsid w:val="008A733E"/>
    <w:rsid w:val="008D5FB2"/>
    <w:rsid w:val="009B7469"/>
    <w:rsid w:val="00AA7049"/>
    <w:rsid w:val="00EA7C80"/>
    <w:rsid w:val="00ED501B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2292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7</cp:revision>
  <dcterms:created xsi:type="dcterms:W3CDTF">2022-10-05T15:02:00Z</dcterms:created>
  <dcterms:modified xsi:type="dcterms:W3CDTF">2023-10-05T19:15:00Z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00a7eeab270f9374b3a37bd506a176a815731baeddb4c60ce17d18be68c0f14a</vt:lpwstr>
  </property>
</Properties>
</file>